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58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9"/>
        <w:gridCol w:w="1692"/>
        <w:gridCol w:w="1692"/>
        <w:gridCol w:w="2831"/>
        <w:gridCol w:w="1986"/>
        <w:gridCol w:w="2408"/>
        <w:tblGridChange w:id="0">
          <w:tblGrid>
            <w:gridCol w:w="449"/>
            <w:gridCol w:w="1692"/>
            <w:gridCol w:w="1692"/>
            <w:gridCol w:w="2831"/>
            <w:gridCol w:w="1986"/>
            <w:gridCol w:w="2408"/>
          </w:tblGrid>
        </w:tblGridChange>
      </w:tblGrid>
      <w:tr>
        <w:trPr>
          <w:cantSplit w:val="0"/>
          <w:trHeight w:val="112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Calibri" w:cs="Calibri" w:eastAsia="Calibri" w:hAnsi="Calibri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2" w:hanging="4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40"/>
                <w:szCs w:val="40"/>
                <w:rtl w:val="0"/>
              </w:rPr>
              <w:t xml:space="preserve">FORMULARZ REKLAMACYJNY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REKLAMACJA NA PODSTAWIE RĘKOJMI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32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right="113" w:hanging="2"/>
              <w:jc w:val="righ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Wypełnia Klient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c5e0b3" w:val="clear"/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DANE SPRZEDAWCY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  <w:shd w:fill="c5e0b3" w:val="clear"/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SKLEP INTERNETOWY </w:t>
            </w:r>
            <w:r w:rsidDel="00000000" w:rsidR="00000000" w:rsidRPr="00000000">
              <w:rPr>
                <w:b w:val="1"/>
                <w:rtl w:val="0"/>
              </w:rPr>
              <w:t xml:space="preserve">pdrgarage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.pl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ul. Nędzy Kubińca 105 C, 34-500 Zakopane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kontakt@pdrgarage.pl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9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c5e0b3" w:val="clear"/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DANE KLIENTA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2efd9" w:val="clear"/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Imię i nazwisko: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2efd9" w:val="clear"/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Adres do korespondencji: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2efd9" w:val="clear"/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Adres e-mail: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1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c5e0b3" w:val="clear"/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DANE DOTYCZĄCE UMOWY SPRZEDAŻY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2efd9" w:val="clear"/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Numer zamówienia: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2efd9" w:val="clear"/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Data zawarcia umowy sprzedaży: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2efd9" w:val="clear"/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Nr faktury VAT/paragonu i data wystawienia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18"/>
                <w:szCs w:val="18"/>
                <w:rtl w:val="0"/>
              </w:rPr>
              <w:t xml:space="preserve">fakultatywnie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) lub informacja o innym dowodzie zakupu: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2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c5e0b3" w:val="clear"/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OZNACZENIE REKLAMOWANEGO TOWARU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2efd9" w:val="clear"/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Opis towaru (np. rodzaj, model – symbol):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2efd9" w:val="clear"/>
            <w:vAlign w:val="cente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Cena towaru: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1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c5e0b3" w:val="clear"/>
            <w:vAlign w:val="cente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OKREŚLENIE WADY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2efd9" w:val="clear"/>
            <w:vAlign w:val="cente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Opis wady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2efd9" w:val="clear"/>
            <w:vAlign w:val="cente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Data stwierdzenia wady: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7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c5e0b3" w:val="clear"/>
            <w:vAlign w:val="cente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ŻĄDANIE KLIENTA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(proszę wskazać właściwe)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e2efd9" w:val="clear"/>
            <w:vAlign w:val="cente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Nieodpłatna naprawa towaru (usunięcie wady)</w:t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e2efd9" w:val="clear"/>
            <w:vAlign w:val="center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Nieodpłatana wymiana towaru na nowy</w:t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58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2efd9" w:val="clear"/>
            <w:vAlign w:val="center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Obniżenie ceny towaru</w:t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Kwota obniżenia ceny: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8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e2efd9" w:val="clear"/>
            <w:vAlign w:val="cente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Odstąpienie od umowy i żądanie zwrotu pieniędzy </w:t>
              <w:br w:type="textWrapping"/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Klient nie może odstąpić od umowy, jeżeli wada jest nieistotna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)</w:t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c5e0b3" w:val="clear"/>
            <w:vAlign w:val="cente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ZWROT P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shd w:fill="d9d9d9" w:val="clear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ENIĘDZY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(dotyczy jedynie żądania obniżenia ceny towaru albo odstąpienia od umowy i żądania zwrotu pieniędzy)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2efd9" w:val="clear"/>
            <w:vAlign w:val="cente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Nazwa banku i numer rachunku bankowego Klienta (ewentualnie inny sposób zwrotu pieniędzy)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7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c5e0b3" w:val="clear"/>
            <w:vAlign w:val="center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INNE UWAGI KLIENTA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6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c5e0b3" w:val="clear"/>
            <w:vAlign w:val="center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DATA, MIEJSCOWOŚĆ I PODPIS KLIENTA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2efd9" w:val="clear"/>
            <w:vAlign w:val="center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Miejscowość, data: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2efd9" w:val="clear"/>
            <w:vAlign w:val="center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Podpis Klienta(-ów)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18"/>
                <w:szCs w:val="18"/>
                <w:rtl w:val="0"/>
              </w:rPr>
              <w:t xml:space="preserve">(tylko jeżeli formularz jest przesyłany w wersji papierowej)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868"/>
        </w:tabs>
        <w:spacing w:after="0" w:line="240" w:lineRule="auto"/>
        <w:ind w:left="0" w:hanging="2"/>
        <w:jc w:val="center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Bdr>
          <w:top w:color="000000" w:space="1" w:sz="4" w:val="dashed"/>
          <w:left w:color="000000" w:space="4" w:sz="4" w:val="dashed"/>
          <w:bottom w:color="000000" w:space="1" w:sz="4" w:val="dashed"/>
          <w:right w:color="000000" w:space="4" w:sz="4" w:val="dashed"/>
          <w:between w:space="0" w:sz="0" w:val="nil"/>
        </w:pBdr>
        <w:tabs>
          <w:tab w:val="left" w:leader="none" w:pos="3868"/>
        </w:tabs>
        <w:spacing w:after="0" w:line="240" w:lineRule="auto"/>
        <w:ind w:left="0" w:hanging="2"/>
        <w:jc w:val="center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18"/>
          <w:szCs w:val="18"/>
          <w:rtl w:val="0"/>
        </w:rPr>
        <w:t xml:space="preserve">Niniejszy formularz ma charakter jedynie przykładowy i nie wpływa na skuteczność reklamacji złożonych w inny sposób.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2" w:top="132" w:left="851" w:right="849" w:header="135" w:footer="32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-276857</wp:posOffset>
          </wp:positionH>
          <wp:positionV relativeFrom="paragraph">
            <wp:posOffset>53339</wp:posOffset>
          </wp:positionV>
          <wp:extent cx="719455" cy="71945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after="120" w:before="240" w:lineRule="auto"/>
      <w:ind w:left="357" w:hanging="357"/>
    </w:pPr>
    <w:rPr>
      <w:b w:val="1"/>
      <w:smallCaps w:val="1"/>
      <w:sz w:val="20"/>
      <w:szCs w:val="20"/>
    </w:rPr>
  </w:style>
  <w:style w:type="paragraph" w:styleId="Heading4">
    <w:name w:val="heading 4"/>
    <w:basedOn w:val="Normal"/>
    <w:next w:val="Normal"/>
    <w:pPr>
      <w:spacing w:line="360" w:lineRule="auto"/>
      <w:ind w:left="1728" w:hanging="648"/>
      <w:jc w:val="both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0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243f6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